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F" w:rsidRDefault="00E22801" w:rsidP="001B674F">
      <w:r>
        <w:t>Auto Brandýs n./L. a.s.</w:t>
      </w:r>
    </w:p>
    <w:p w:rsidR="001B674F" w:rsidRDefault="001B674F" w:rsidP="001B674F">
      <w:r>
        <w:t xml:space="preserve">GDPR, informace o zpracování osobních údajů </w:t>
      </w:r>
    </w:p>
    <w:p w:rsidR="001B674F" w:rsidRDefault="001B674F" w:rsidP="001B674F"/>
    <w:p w:rsidR="001B674F" w:rsidRDefault="001B674F" w:rsidP="001B674F">
      <w:r>
        <w:t xml:space="preserve">Tímto dokumentem Vám jako správce osobních údajů – společnost </w:t>
      </w:r>
      <w:r w:rsidR="00E22801">
        <w:t xml:space="preserve">Auto Brandýs n./L. a.s., se sídlem Rolnická 1928, Brandýs nad Labem, </w:t>
      </w:r>
      <w:r>
        <w:t xml:space="preserve">IČO: </w:t>
      </w:r>
      <w:r w:rsidR="00E22801" w:rsidRPr="00E22801">
        <w:t>25616153</w:t>
      </w:r>
      <w:r>
        <w:t xml:space="preserve">, zapsaná v obchodním rejstříku vedeném </w:t>
      </w:r>
      <w:r w:rsidR="00E22801" w:rsidRPr="00E22801">
        <w:tab/>
        <w:t>C 55081 vedená u Městského soudu v</w:t>
      </w:r>
      <w:r w:rsidR="00E22801">
        <w:t> </w:t>
      </w:r>
      <w:r w:rsidR="00E22801" w:rsidRPr="00E22801">
        <w:t>Praze</w:t>
      </w:r>
      <w:r w:rsidR="00E22801">
        <w:t xml:space="preserve"> </w:t>
      </w:r>
      <w:r>
        <w:t xml:space="preserve">(dále jen „Společnost“) - poskytujeme informace o zpracování osobních údajů a Vašich právech souvisejících s daným zpracováváním. </w:t>
      </w:r>
    </w:p>
    <w:p w:rsidR="001B674F" w:rsidRDefault="001B674F" w:rsidP="001B674F">
      <w:r>
        <w:t>Ke zpracování dochází v rámci této činnosti: Realizace marketingových aktivit.</w:t>
      </w:r>
    </w:p>
    <w:p w:rsidR="001B674F" w:rsidRDefault="001B674F" w:rsidP="001B674F"/>
    <w:p w:rsidR="001B674F" w:rsidRDefault="001B674F" w:rsidP="001B674F">
      <w:r>
        <w:t>Účel zpracování: Oslovování s nabídkou produktů a služeb značky ŠKODA, včetně informování o produktech, službách, akcích, soutěžích, odebírání novinek a zasílání přání k svátkům</w:t>
      </w:r>
    </w:p>
    <w:p w:rsidR="001B674F" w:rsidRDefault="001B674F" w:rsidP="001B674F"/>
    <w:p w:rsidR="001B674F" w:rsidRDefault="001B674F" w:rsidP="001B674F">
      <w:r>
        <w:t xml:space="preserve">Popis účelu zpracování: Vaše osobní údaje jsou použity pro informování o produktech a službách ŠKODA AUTO, akcích, soutěžích, odebíraní novinek, reklamy, zasílání katalogu či zasílání přání k svátkům. Některé osobní údaje jsou použity i pro cílení výše uvedených sdělení. </w:t>
      </w:r>
    </w:p>
    <w:p w:rsidR="001B674F" w:rsidRDefault="001B674F" w:rsidP="001B674F"/>
    <w:p w:rsidR="001B674F" w:rsidRDefault="001B674F" w:rsidP="001B674F">
      <w:r>
        <w:t xml:space="preserve">Oprávnění ke zpracování: Ke zpracování nás opravňuje souhlas se zpracováním osobních údajů, který jste nám udělil(a). Pokud jste nám svůj souhlas neudělil(a), nebudeme pro tento důvod Vaše osobní údaje zpracovávat. </w:t>
      </w:r>
    </w:p>
    <w:p w:rsidR="001B674F" w:rsidRDefault="001B674F" w:rsidP="001B674F"/>
    <w:p w:rsidR="001B674F" w:rsidRDefault="001B674F" w:rsidP="001B674F">
      <w:r>
        <w:t xml:space="preserve">Kategorie osobních údajů, které zpracováváme: Identifikační údaje, Kontaktní údaje Popisné údaje Obchodní profil Technické údaje o produktu Historie obchodování Údaje o rodině a dalších osobách Informace o vzájemné komunikaci a interakci Síťové identifikátory. </w:t>
      </w:r>
    </w:p>
    <w:p w:rsidR="001B674F" w:rsidRDefault="001B674F" w:rsidP="001B674F"/>
    <w:p w:rsidR="001B674F" w:rsidRDefault="001B674F" w:rsidP="001B674F">
      <w:r>
        <w:t xml:space="preserve">Doba zpracování a archivace: Vaše osobní údaje pro tento účel zpracováváme 5 let od udělení souhlasu, Váš souhlas následně archivujeme dalších 5 let. </w:t>
      </w:r>
    </w:p>
    <w:p w:rsidR="001B674F" w:rsidRDefault="001B674F" w:rsidP="001B674F"/>
    <w:p w:rsidR="001B674F" w:rsidRDefault="001B674F" w:rsidP="001B674F">
      <w:r>
        <w:t xml:space="preserve">Kategorie zpracovatelů nebo příjemců, kterým osobní údaje můžeme poskytnout: Marketingové agentury Pořadatele eventů Média Importér Provozovatel serverů Guest managementové agentury Vaše osobní údaje mohou být na vyžádání poskytnuty orgánům veřejné moci, zejména soudům, Policii České republiky a dalším orgánům činným v trestním řízení v nezbytném rozsahu a v mezích zákona. Zdroj osobních údajů: Osobní údaje získáváme přímo od Vás. </w:t>
      </w:r>
    </w:p>
    <w:p w:rsidR="001B674F" w:rsidRDefault="001B674F" w:rsidP="001B674F"/>
    <w:p w:rsidR="001B674F" w:rsidRDefault="001B674F" w:rsidP="001B674F">
      <w:r>
        <w:t xml:space="preserve">Předávání osobních údajů do třetích zemí nebo nadnárodním společnostem: V rámci uvedeného zpracování se Vaše osobní údaje nebudou předávat do třetích zemí ani nadnárodním společnostem. Automatizované rozhodování na základě osobních údajů: V rámci tohoto zpracování k němu nedochází. </w:t>
      </w:r>
    </w:p>
    <w:p w:rsidR="001B674F" w:rsidRDefault="001B674F" w:rsidP="001B674F"/>
    <w:p w:rsidR="001B674F" w:rsidRDefault="001B674F" w:rsidP="001B674F">
      <w:r>
        <w:t xml:space="preserve">Ostatní informace </w:t>
      </w:r>
    </w:p>
    <w:p w:rsidR="001B674F" w:rsidRDefault="001B674F" w:rsidP="001B674F">
      <w:r>
        <w:t xml:space="preserve">Osobní údaje mohou být předmětem archivace ve veřejném zájmu a použity pro účely vědeckého, historického nebo statistického výzkumu. V odůvodněných případech mohou být osobní údaje předmětem zpracovaní z důvodu řešení právních záležitostí, včetně plnění povinností vůči orgánům veřejné správy, a sledování a průběžného vyhodnocování právních rizik. </w:t>
      </w:r>
    </w:p>
    <w:p w:rsidR="001B674F" w:rsidRDefault="001B674F" w:rsidP="001B674F"/>
    <w:p w:rsidR="001B674F" w:rsidRDefault="001B674F" w:rsidP="001B674F">
      <w:r>
        <w:t xml:space="preserve">Jaká máte práva? </w:t>
      </w:r>
    </w:p>
    <w:p w:rsidR="001B674F" w:rsidRDefault="001B674F" w:rsidP="001B674F">
      <w:r>
        <w:t xml:space="preserve">V rámci zpracování osobních údajů máte následující práva: - Přístup ke zpracovávaným osobním údajům - Odvolání souhlasu se zpracováním osobních údajů - Oprava nepřesných či nesprávných údajů případně doplnění neúplných údajů - Výmaz osobních údajů v případě zániku účelu nebo neoprávněného zpracování - Omezení neboli blokaci zpracování osobních údajů - Výpis osobních údajů ve strukturovaném a strojově čitelném formátu pro sebe, nebo pro jiného správce - Podání námitky proti zpracování osobních údajů, pokud se domníváte, že zpracování není oprávněné - Nebýt předmětem automatizovaného rozhodování </w:t>
      </w:r>
    </w:p>
    <w:p w:rsidR="001B674F" w:rsidRDefault="001B674F" w:rsidP="001B674F"/>
    <w:p w:rsidR="001B674F" w:rsidRDefault="001B674F" w:rsidP="001B674F"/>
    <w:p w:rsidR="001B674F" w:rsidRDefault="001B674F" w:rsidP="001B674F">
      <w:r>
        <w:t xml:space="preserve">Jak můžete uplatnit svá práva? </w:t>
      </w:r>
    </w:p>
    <w:p w:rsidR="001B674F" w:rsidRDefault="001B674F" w:rsidP="001B674F">
      <w:r>
        <w:t xml:space="preserve">Pro komunikaci se Společností ohledně ochrany osobních údajů můžete využít následující kontakty: </w:t>
      </w:r>
    </w:p>
    <w:p w:rsidR="001B674F" w:rsidRDefault="00E22801" w:rsidP="001B674F">
      <w:r>
        <w:t>Elektronicky: info@autobrandys</w:t>
      </w:r>
      <w:r w:rsidR="001B674F">
        <w:t xml:space="preserve">.cz </w:t>
      </w:r>
    </w:p>
    <w:p w:rsidR="00E22801" w:rsidRDefault="001B674F" w:rsidP="00E22801">
      <w:r>
        <w:t xml:space="preserve">Telefonicky: +420 </w:t>
      </w:r>
      <w:r w:rsidR="00E22801">
        <w:t>326 903 597</w:t>
      </w:r>
    </w:p>
    <w:p w:rsidR="001B674F" w:rsidRDefault="001B674F" w:rsidP="001B674F">
      <w:r>
        <w:t xml:space="preserve">Písemně: </w:t>
      </w:r>
      <w:r w:rsidR="00E22801">
        <w:t>Auto Brandýs n./L. a.s., Rolnická 1928, Brandýs nad Labem</w:t>
      </w:r>
      <w:r>
        <w:t xml:space="preserve"> </w:t>
      </w:r>
    </w:p>
    <w:p w:rsidR="001B674F" w:rsidRDefault="001B674F" w:rsidP="001B674F"/>
    <w:p w:rsidR="001B674F" w:rsidRDefault="001B674F" w:rsidP="001B674F">
      <w:r>
        <w:t xml:space="preserve">Pověřenec pro ochranu osobních údajů </w:t>
      </w:r>
    </w:p>
    <w:p w:rsidR="001B674F" w:rsidRDefault="001B674F" w:rsidP="001B674F">
      <w:r>
        <w:t>V případě dotazů směrem k ochraně osobních údajů můžete kontaktovat pověřence pro ochranu osobních údajů Společnosti následu</w:t>
      </w:r>
      <w:r w:rsidR="00E22801">
        <w:t>jícím způsobem: info@autobrandys</w:t>
      </w:r>
      <w:bookmarkStart w:id="0" w:name="_GoBack"/>
      <w:bookmarkEnd w:id="0"/>
      <w:r>
        <w:t xml:space="preserve">.cz </w:t>
      </w:r>
    </w:p>
    <w:p w:rsidR="001B674F" w:rsidRDefault="001B674F" w:rsidP="001B674F"/>
    <w:p w:rsidR="001B674F" w:rsidRDefault="001B674F" w:rsidP="001B674F">
      <w:r>
        <w:t xml:space="preserve">Možnost podání stížnosti </w:t>
      </w:r>
    </w:p>
    <w:p w:rsidR="00860BB4" w:rsidRDefault="001B674F" w:rsidP="001B674F">
      <w:r>
        <w:t>Jestliže nesouhlasíte se způsobem, jakým Vaše osobní údaje zpracováváme, můžete k ochraně svých práv podat stížnost u pověřence pro ochranu osobních údajů Společnosti nebo podat stížnost u dozorového orgánu: Úřad pro ochranu osobních údajů Pplk Sochora 27 170 00 Praha 7 Tel.: +420 234 665 111 http://www.uoou.cz</w:t>
      </w:r>
    </w:p>
    <w:sectPr w:rsidR="0086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F"/>
    <w:rsid w:val="001B674F"/>
    <w:rsid w:val="00860BB4"/>
    <w:rsid w:val="00E22801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2CF4-28AB-4BFB-A6F1-C7EA9865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Janošová</dc:creator>
  <cp:keywords/>
  <dc:description/>
  <cp:lastModifiedBy>Bára Janošová</cp:lastModifiedBy>
  <cp:revision>3</cp:revision>
  <dcterms:created xsi:type="dcterms:W3CDTF">2022-10-14T08:09:00Z</dcterms:created>
  <dcterms:modified xsi:type="dcterms:W3CDTF">2022-10-14T08:13:00Z</dcterms:modified>
</cp:coreProperties>
</file>